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981" w:rsidRPr="002C5981" w:rsidRDefault="009633E1" w:rsidP="003054EC">
      <w:pPr>
        <w:ind w:left="426"/>
        <w:rPr>
          <w:rFonts w:ascii="Tahoma" w:hAnsi="Tahoma" w:cs="Tahoma"/>
          <w:b/>
          <w:color w:val="1F4E79" w:themeColor="accent1" w:themeShade="80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33E1">
        <w:rPr>
          <w:rFonts w:ascii="Tahoma" w:hAnsi="Tahoma" w:cs="Tahoma"/>
          <w:b/>
          <w:noProof/>
          <w:color w:val="FF0000"/>
          <w:sz w:val="48"/>
          <w:szCs w:val="1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116205</wp:posOffset>
            </wp:positionV>
            <wp:extent cx="831850" cy="884555"/>
            <wp:effectExtent l="0" t="0" r="6350" b="0"/>
            <wp:wrapSquare wrapText="bothSides"/>
            <wp:docPr id="1" name="Imagen 1" descr="Biblioteca de Castilla-La Man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ioteca de Castilla-La Manch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5B9BD5" w:themeColor="accent1"/>
          <w:sz w:val="48"/>
          <w:szCs w:val="17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8085455</wp:posOffset>
            </wp:positionH>
            <wp:positionV relativeFrom="paragraph">
              <wp:posOffset>205105</wp:posOffset>
            </wp:positionV>
            <wp:extent cx="979170" cy="6737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718" w:rsidRDefault="009633E1" w:rsidP="009633E1">
      <w:pPr>
        <w:rPr>
          <w:rFonts w:ascii="Tahoma" w:hAnsi="Tahoma" w:cs="Tahoma"/>
          <w:b/>
          <w:color w:val="FF0000"/>
          <w:sz w:val="48"/>
          <w:szCs w:val="1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b/>
          <w:color w:val="FF0000"/>
          <w:sz w:val="48"/>
          <w:szCs w:val="1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DB60B7" w:rsidRPr="00DB60B7">
        <w:rPr>
          <w:rFonts w:ascii="Tahoma" w:hAnsi="Tahoma" w:cs="Tahoma"/>
          <w:b/>
          <w:color w:val="FF0000"/>
          <w:sz w:val="48"/>
          <w:szCs w:val="1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CLUBES DE LECTURA INFAN</w:t>
      </w:r>
      <w:r w:rsidR="000F1ABF">
        <w:rPr>
          <w:rFonts w:ascii="Tahoma" w:hAnsi="Tahoma" w:cs="Tahoma"/>
          <w:b/>
          <w:color w:val="FF0000"/>
          <w:sz w:val="48"/>
          <w:szCs w:val="1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DB60B7" w:rsidRPr="00DB60B7">
        <w:rPr>
          <w:rFonts w:ascii="Tahoma" w:hAnsi="Tahoma" w:cs="Tahoma"/>
          <w:b/>
          <w:color w:val="FF0000"/>
          <w:sz w:val="48"/>
          <w:szCs w:val="17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IL/JUVENIL</w:t>
      </w:r>
    </w:p>
    <w:p w:rsidR="001E20CF" w:rsidRDefault="001E20CF" w:rsidP="001E20CF">
      <w:pPr>
        <w:jc w:val="center"/>
        <w:rPr>
          <w:rFonts w:ascii="Tahoma" w:hAnsi="Tahoma" w:cs="Tahoma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20CF">
        <w:rPr>
          <w:rFonts w:ascii="Tahoma" w:hAnsi="Tahoma" w:cs="Tahoma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2022/2023</w:t>
      </w:r>
    </w:p>
    <w:p w:rsidR="001E20CF" w:rsidRDefault="001E20CF" w:rsidP="001E20CF">
      <w:pPr>
        <w:rPr>
          <w:rFonts w:ascii="Tahoma" w:hAnsi="Tahoma" w:cs="Tahoma"/>
          <w:color w:val="000000"/>
          <w:szCs w:val="17"/>
        </w:rPr>
      </w:pPr>
    </w:p>
    <w:p w:rsidR="0094548C" w:rsidRPr="001E20CF" w:rsidRDefault="009633E1" w:rsidP="001E20CF">
      <w:pPr>
        <w:rPr>
          <w:rFonts w:ascii="Tahoma" w:hAnsi="Tahoma" w:cs="Tahoma"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/>
          <w:szCs w:val="17"/>
        </w:rPr>
        <w:t xml:space="preserve">  </w:t>
      </w:r>
      <w:r w:rsidR="001E20CF">
        <w:rPr>
          <w:rFonts w:ascii="Tahoma" w:hAnsi="Tahoma" w:cs="Tahoma"/>
          <w:color w:val="000000"/>
          <w:szCs w:val="17"/>
        </w:rPr>
        <w:t>I</w:t>
      </w:r>
      <w:r w:rsidR="00CA36F8" w:rsidRPr="0094548C">
        <w:rPr>
          <w:rFonts w:ascii="Tahoma" w:hAnsi="Tahoma" w:cs="Tahoma"/>
          <w:color w:val="000000"/>
          <w:szCs w:val="17"/>
        </w:rPr>
        <w:t>nscripciones r</w:t>
      </w:r>
      <w:r w:rsidR="00DB60B7">
        <w:rPr>
          <w:rFonts w:ascii="Tahoma" w:hAnsi="Tahoma" w:cs="Tahoma"/>
          <w:color w:val="000000"/>
          <w:szCs w:val="17"/>
        </w:rPr>
        <w:t>ecibidas</w:t>
      </w:r>
      <w:r w:rsidR="00732718" w:rsidRPr="0094548C">
        <w:rPr>
          <w:rFonts w:ascii="Tahoma" w:hAnsi="Tahoma" w:cs="Tahoma"/>
          <w:color w:val="000000"/>
          <w:szCs w:val="17"/>
        </w:rPr>
        <w:t>.</w:t>
      </w:r>
    </w:p>
    <w:tbl>
      <w:tblPr>
        <w:tblStyle w:val="Tablaconcuadrcula"/>
        <w:tblW w:w="15594" w:type="dxa"/>
        <w:tblInd w:w="-431" w:type="dxa"/>
        <w:tblLook w:val="04A0" w:firstRow="1" w:lastRow="0" w:firstColumn="1" w:lastColumn="0" w:noHBand="0" w:noVBand="1"/>
      </w:tblPr>
      <w:tblGrid>
        <w:gridCol w:w="573"/>
        <w:gridCol w:w="3119"/>
        <w:gridCol w:w="3119"/>
        <w:gridCol w:w="2975"/>
        <w:gridCol w:w="2977"/>
        <w:gridCol w:w="2831"/>
      </w:tblGrid>
      <w:tr w:rsidR="005D5030" w:rsidRPr="00AA002B" w:rsidTr="005D5030">
        <w:trPr>
          <w:trHeight w:val="486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0B7" w:rsidRDefault="00DB60B7" w:rsidP="00937725">
            <w:pPr>
              <w:tabs>
                <w:tab w:val="left" w:pos="280"/>
                <w:tab w:val="center" w:pos="1023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DB60B7" w:rsidRPr="0094548C" w:rsidRDefault="00DB60B7" w:rsidP="00937725">
            <w:pPr>
              <w:tabs>
                <w:tab w:val="left" w:pos="280"/>
                <w:tab w:val="center" w:pos="1023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1º Y 2º PRIMARIA</w:t>
            </w:r>
          </w:p>
          <w:p w:rsidR="00DB60B7" w:rsidRPr="0094548C" w:rsidRDefault="00DB60B7" w:rsidP="00CB5E33">
            <w:pPr>
              <w:tabs>
                <w:tab w:val="left" w:pos="280"/>
                <w:tab w:val="center" w:pos="1023"/>
              </w:tabs>
              <w:jc w:val="center"/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gramStart"/>
            <w:r w:rsidR="00CB5E33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sábados  de</w:t>
            </w:r>
            <w:proofErr w:type="gramEnd"/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B5E33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09:45 a 10:45</w:t>
            </w: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h.)</w:t>
            </w:r>
            <w:r w:rsidR="00CB5E33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DB60B7" w:rsidRPr="002D1E12" w:rsidRDefault="00DB60B7" w:rsidP="0024424D">
            <w:pPr>
              <w:tabs>
                <w:tab w:val="left" w:pos="280"/>
                <w:tab w:val="center" w:pos="1023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E12"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3º Y 4º PRIMARIA</w:t>
            </w:r>
          </w:p>
          <w:p w:rsidR="00DB60B7" w:rsidRPr="0024424D" w:rsidRDefault="00CB5E33" w:rsidP="002D1E12">
            <w:pPr>
              <w:tabs>
                <w:tab w:val="left" w:pos="280"/>
                <w:tab w:val="center" w:pos="1023"/>
              </w:tabs>
              <w:jc w:val="center"/>
              <w:rPr>
                <w:rFonts w:cstheme="minorHAnsi"/>
                <w:b/>
                <w:color w:val="2F5496" w:themeColor="accent5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1E12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(sábados de 10:45 a 11:45 h.)</w:t>
            </w:r>
          </w:p>
        </w:tc>
        <w:tc>
          <w:tcPr>
            <w:tcW w:w="2975" w:type="dxa"/>
            <w:shd w:val="clear" w:color="auto" w:fill="BDD6EE" w:themeFill="accent1" w:themeFillTint="66"/>
          </w:tcPr>
          <w:p w:rsidR="00DB60B7" w:rsidRPr="0094548C" w:rsidRDefault="00DB60B7" w:rsidP="00DB60B7">
            <w:pPr>
              <w:tabs>
                <w:tab w:val="left" w:pos="280"/>
                <w:tab w:val="center" w:pos="1023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5º Y 6º PRIMARIA</w:t>
            </w:r>
          </w:p>
          <w:p w:rsidR="00DB60B7" w:rsidRPr="0094548C" w:rsidRDefault="00CB5E33" w:rsidP="00CB5E33">
            <w:pPr>
              <w:jc w:val="center"/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sábados de</w:t>
            </w: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 a 13:00</w:t>
            </w: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h.)</w:t>
            </w:r>
            <w:r w:rsidR="00DB60B7"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DB60B7" w:rsidRPr="0094548C" w:rsidRDefault="00DB60B7" w:rsidP="0094548C">
            <w:pPr>
              <w:tabs>
                <w:tab w:val="left" w:pos="280"/>
                <w:tab w:val="center" w:pos="1023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+ 13</w:t>
            </w:r>
          </w:p>
          <w:p w:rsidR="00DB60B7" w:rsidRPr="0094548C" w:rsidRDefault="00CB5E33" w:rsidP="00CB5E33">
            <w:pPr>
              <w:jc w:val="center"/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sábados de</w:t>
            </w: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 a 14:00</w:t>
            </w:r>
            <w:r w:rsidRPr="0094548C"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h.)</w:t>
            </w:r>
          </w:p>
        </w:tc>
        <w:tc>
          <w:tcPr>
            <w:tcW w:w="2831" w:type="dxa"/>
            <w:vMerge w:val="restart"/>
            <w:tcBorders>
              <w:top w:val="nil"/>
              <w:bottom w:val="nil"/>
              <w:right w:val="nil"/>
            </w:tcBorders>
          </w:tcPr>
          <w:p w:rsidR="00DB60B7" w:rsidRPr="00AA002B" w:rsidRDefault="00DB60B7" w:rsidP="00724B0E">
            <w:pPr>
              <w:ind w:left="186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  <w:r w:rsidRPr="00AA002B">
              <w:rPr>
                <w:rFonts w:ascii="Tahoma" w:hAnsi="Tahoma" w:cs="Tahoma"/>
                <w:color w:val="000000"/>
                <w:sz w:val="18"/>
                <w:szCs w:val="17"/>
              </w:rPr>
              <w:t>La Biblioteca solamente contactará con las personas admitid</w:t>
            </w:r>
            <w:r>
              <w:rPr>
                <w:rFonts w:ascii="Tahoma" w:hAnsi="Tahoma" w:cs="Tahoma"/>
                <w:color w:val="000000"/>
                <w:sz w:val="18"/>
                <w:szCs w:val="17"/>
              </w:rPr>
              <w:t>o/a</w:t>
            </w:r>
            <w:r w:rsidRPr="00AA002B">
              <w:rPr>
                <w:rFonts w:ascii="Tahoma" w:hAnsi="Tahoma" w:cs="Tahoma"/>
                <w:color w:val="000000"/>
                <w:sz w:val="18"/>
                <w:szCs w:val="17"/>
              </w:rPr>
              <w:t xml:space="preserve">s. </w:t>
            </w:r>
          </w:p>
          <w:p w:rsidR="00DB60B7" w:rsidRPr="00AA002B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  <w:r>
              <w:rPr>
                <w:rFonts w:ascii="Tahoma" w:hAnsi="Tahoma" w:cs="Tahoma"/>
                <w:color w:val="000000"/>
                <w:sz w:val="18"/>
                <w:szCs w:val="17"/>
              </w:rPr>
              <w:t xml:space="preserve"> Los clubes se componen de 12 </w:t>
            </w:r>
            <w:r w:rsidRPr="00AA002B">
              <w:rPr>
                <w:rFonts w:ascii="Tahoma" w:hAnsi="Tahoma" w:cs="Tahoma"/>
                <w:color w:val="000000"/>
                <w:sz w:val="18"/>
                <w:szCs w:val="17"/>
              </w:rPr>
              <w:t xml:space="preserve">plazas </w:t>
            </w:r>
            <w:r>
              <w:rPr>
                <w:rFonts w:ascii="Tahoma" w:hAnsi="Tahoma" w:cs="Tahoma"/>
                <w:color w:val="000000"/>
                <w:sz w:val="18"/>
                <w:szCs w:val="17"/>
              </w:rPr>
              <w:t>cada uno excepto el club juvenil “+13” que contará con 16 plazas.</w:t>
            </w:r>
          </w:p>
          <w:p w:rsidR="00EC44D5" w:rsidRDefault="00EC44D5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  <w:r>
              <w:rPr>
                <w:rFonts w:ascii="Tahoma" w:hAnsi="Tahoma" w:cs="Tahoma"/>
                <w:color w:val="000000"/>
                <w:sz w:val="18"/>
                <w:szCs w:val="17"/>
              </w:rPr>
              <w:t>Se guardarán 5 plazas de reserva</w:t>
            </w:r>
          </w:p>
          <w:p w:rsidR="00DB60B7" w:rsidRDefault="00DB60B7" w:rsidP="00724B0E">
            <w:pPr>
              <w:ind w:left="186" w:right="178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Pr="00AA002B" w:rsidRDefault="00DB60B7" w:rsidP="00724B0E">
            <w:pPr>
              <w:ind w:left="186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Pr="00AA002B" w:rsidRDefault="00DB60B7" w:rsidP="00724B0E">
            <w:pPr>
              <w:ind w:left="186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  <w:r w:rsidRPr="00AA002B">
              <w:rPr>
                <w:rFonts w:ascii="Tahoma" w:hAnsi="Tahoma" w:cs="Tahoma"/>
                <w:color w:val="000000"/>
                <w:sz w:val="18"/>
                <w:szCs w:val="17"/>
              </w:rPr>
              <w:t>En el caso de personas que renuncien a su plaza como admitidos/as, se contactará con las personas en reserva para ocupar esa plaza siguiendo el orden de este listado.</w:t>
            </w:r>
          </w:p>
          <w:p w:rsidR="00DB60B7" w:rsidRPr="00AA002B" w:rsidRDefault="00DB60B7" w:rsidP="00724B0E">
            <w:pPr>
              <w:ind w:left="186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Pr="00AA002B" w:rsidRDefault="00DB60B7" w:rsidP="00724B0E">
            <w:pPr>
              <w:ind w:left="186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Pr="00AA002B" w:rsidRDefault="00DB60B7" w:rsidP="00724B0E">
            <w:pPr>
              <w:ind w:left="186"/>
              <w:jc w:val="center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</w:tc>
      </w:tr>
      <w:tr w:rsidR="00DB60B7" w:rsidRPr="00AA002B" w:rsidTr="005D5030">
        <w:trPr>
          <w:trHeight w:val="3986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0B7" w:rsidRPr="0094548C" w:rsidRDefault="00DB60B7" w:rsidP="00906971">
            <w:pPr>
              <w:ind w:left="174"/>
              <w:rPr>
                <w:rFonts w:ascii="Tahoma" w:hAnsi="Tahoma" w:cs="Tahoma"/>
                <w:color w:val="1F4E79" w:themeColor="accent1" w:themeShade="80"/>
                <w:sz w:val="18"/>
                <w:szCs w:val="17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B60B7" w:rsidRPr="000F1ABF" w:rsidRDefault="00DB60B7" w:rsidP="00803D28">
            <w:pPr>
              <w:pStyle w:val="Prrafodelista"/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D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BLÁZQUEZ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MALDONADO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O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DEL MORAL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CASTILLO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A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DÍAZ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ab/>
              <w:t>GARCÍA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P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FRAILE</w:t>
            </w:r>
            <w:r w:rsidR="001E20C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CORREYERO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M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GONZÁLEZ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DÍAZ-RONCERO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E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HIDALGO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ORTIZ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R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LOZANO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TOFIÑO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N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MARQUÉS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MADRID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J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MARTÍN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SÁNCHEZ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B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PULIDO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SÁNCHEZ</w:t>
            </w:r>
          </w:p>
          <w:p w:rsidR="000F1ABF" w:rsidRPr="000F1ABF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M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VAELLO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GARCÍA</w:t>
            </w:r>
          </w:p>
          <w:p w:rsidR="00DB60B7" w:rsidRDefault="000F1ABF" w:rsidP="000F1ABF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T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VILLAR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NUÑEZ</w:t>
            </w:r>
          </w:p>
          <w:p w:rsidR="00C213D3" w:rsidRPr="00C213D3" w:rsidRDefault="00C213D3" w:rsidP="00C213D3">
            <w:pPr>
              <w:rPr>
                <w:rFonts w:ascii="Tahoma" w:hAnsi="Tahoma" w:cs="Tahoma"/>
                <w:color w:val="4472C4" w:themeColor="accent5"/>
                <w:sz w:val="20"/>
                <w:szCs w:val="20"/>
              </w:rPr>
            </w:pPr>
            <w:r w:rsidRPr="00C213D3">
              <w:rPr>
                <w:rFonts w:ascii="Tahoma" w:hAnsi="Tahoma" w:cs="Tahoma"/>
                <w:color w:val="4472C4" w:themeColor="accent5"/>
                <w:sz w:val="20"/>
                <w:szCs w:val="20"/>
              </w:rPr>
              <w:t>A. J. GIL VILLARREAL</w:t>
            </w:r>
          </w:p>
          <w:p w:rsidR="00C213D3" w:rsidRPr="000F1ABF" w:rsidRDefault="00C213D3" w:rsidP="000F1AB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DB60B7" w:rsidRPr="0024424D" w:rsidRDefault="00DB60B7" w:rsidP="0024424D">
            <w:pPr>
              <w:ind w:left="172"/>
              <w:rPr>
                <w:rFonts w:cstheme="minorHAnsi"/>
                <w:color w:val="2F5496" w:themeColor="accent5" w:themeShade="BF"/>
              </w:rPr>
            </w:pP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C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ALONSO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LÓPEZ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L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BENITO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BLÁZQUEZ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SÁNCHEZ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O.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BONESI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H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BRAVO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SÁNCHEZ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E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CASTILLO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PARRA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DÍAZ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GARCÍA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proofErr w:type="gramStart"/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Á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.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GONZÁLEZ</w:t>
            </w:r>
            <w:proofErr w:type="gramEnd"/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DÍAZ-RONCERO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LOZANO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TOFIÑO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proofErr w:type="gramStart"/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Á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.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MORA</w:t>
            </w:r>
            <w:proofErr w:type="gramEnd"/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ESCRIBANO</w:t>
            </w:r>
          </w:p>
          <w:p w:rsidR="000F1ABF" w:rsidRPr="000F1ABF" w:rsidRDefault="000F1ABF" w:rsidP="000F1ABF">
            <w:pPr>
              <w:ind w:right="-108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MORA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ORTEGA</w:t>
            </w:r>
          </w:p>
          <w:p w:rsidR="00DB60B7" w:rsidRPr="000F1ABF" w:rsidRDefault="000F1ABF" w:rsidP="000F1ABF">
            <w:pPr>
              <w:ind w:right="-108"/>
              <w:rPr>
                <w:rFonts w:cstheme="minorHAnsi"/>
                <w:color w:val="2F5496" w:themeColor="accent5" w:themeShade="BF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VERA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TAPIA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SÁNCHEZ</w:t>
            </w:r>
          </w:p>
        </w:tc>
        <w:tc>
          <w:tcPr>
            <w:tcW w:w="2975" w:type="dxa"/>
          </w:tcPr>
          <w:p w:rsidR="00DB60B7" w:rsidRDefault="00DB60B7" w:rsidP="005D5030">
            <w:pPr>
              <w:pStyle w:val="Prrafodelista"/>
              <w:spacing w:line="360" w:lineRule="auto"/>
              <w:ind w:left="173" w:right="-106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AZABAL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RAMOS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CASTELLÓ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ORDOÑO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GONZÁLEZ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GARCÍA-PATOS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MARTÍN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SÁNCHEZ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>.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OVANDO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RAYMONDEAU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PÉREZ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PULIDO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>.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SILVA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RUIZ</w:t>
            </w:r>
          </w:p>
          <w:p w:rsidR="000F1ABF" w:rsidRPr="000F1ABF" w:rsidRDefault="000F1ABF" w:rsidP="000F1AB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A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VAELLO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0F1ABF">
              <w:rPr>
                <w:rFonts w:ascii="Arial" w:hAnsi="Arial" w:cs="Arial"/>
                <w:color w:val="4472C4" w:themeColor="accent5"/>
                <w:sz w:val="20"/>
                <w:szCs w:val="20"/>
              </w:rPr>
              <w:t>GARCÍA</w:t>
            </w:r>
          </w:p>
          <w:p w:rsidR="000F1ABF" w:rsidRPr="001E20CF" w:rsidRDefault="000F1ABF" w:rsidP="001E20CF">
            <w:pPr>
              <w:spacing w:line="276" w:lineRule="auto"/>
              <w:ind w:right="-106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E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.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L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YATACO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CRUZ</w:t>
            </w:r>
          </w:p>
          <w:p w:rsidR="005D5030" w:rsidRPr="001E20CF" w:rsidRDefault="000F1ABF" w:rsidP="001E20CF">
            <w:pPr>
              <w:spacing w:line="276" w:lineRule="auto"/>
              <w:ind w:right="-106"/>
              <w:rPr>
                <w:rFonts w:ascii="Tahoma" w:hAnsi="Tahoma" w:cs="Tahoma"/>
                <w:color w:val="000000"/>
                <w:sz w:val="18"/>
                <w:szCs w:val="17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Z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L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YATACO</w:t>
            </w:r>
            <w:r w:rsid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CRUZ</w:t>
            </w:r>
          </w:p>
        </w:tc>
        <w:tc>
          <w:tcPr>
            <w:tcW w:w="2977" w:type="dxa"/>
          </w:tcPr>
          <w:p w:rsidR="00DB60B7" w:rsidRDefault="00DB60B7" w:rsidP="005D5030">
            <w:pPr>
              <w:pStyle w:val="Prrafodelista"/>
              <w:ind w:left="171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1E20CF" w:rsidRPr="001E20CF" w:rsidRDefault="001E20CF" w:rsidP="001E20CF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BLASCO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PLAZA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DEL VALLE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SÁNCHEZ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HIDALGO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TURIEL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>Y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>OVANDO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 xml:space="preserve"> 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>RAYMONDEAU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18"/>
                <w:szCs w:val="18"/>
              </w:rPr>
            </w:pP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>D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>D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>OVANDO</w:t>
            </w:r>
            <w:r w:rsidRPr="001E20CF">
              <w:rPr>
                <w:rFonts w:ascii="Arial" w:hAnsi="Arial" w:cs="Arial"/>
                <w:color w:val="4472C4" w:themeColor="accent5"/>
                <w:sz w:val="18"/>
                <w:szCs w:val="18"/>
              </w:rPr>
              <w:tab/>
              <w:t>RAYMONDEAU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PÉREZ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PULIDO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RAMÍREZ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DE PINTO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ROJAS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LÓPEZ</w:t>
            </w:r>
          </w:p>
          <w:p w:rsidR="001E20CF" w:rsidRPr="001E20CF" w:rsidRDefault="001E20CF" w:rsidP="001E20CF">
            <w:pPr>
              <w:pStyle w:val="Prrafodelista"/>
              <w:spacing w:line="276" w:lineRule="auto"/>
              <w:ind w:left="171"/>
              <w:rPr>
                <w:rFonts w:ascii="Arial" w:hAnsi="Arial" w:cs="Arial"/>
                <w:color w:val="4472C4" w:themeColor="accent5"/>
                <w:sz w:val="20"/>
                <w:szCs w:val="20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SILVA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RUIZ</w:t>
            </w:r>
          </w:p>
          <w:p w:rsidR="005D5030" w:rsidRPr="00724B0E" w:rsidRDefault="001E20CF" w:rsidP="001E20CF">
            <w:pPr>
              <w:pStyle w:val="Prrafodelista"/>
              <w:spacing w:line="276" w:lineRule="auto"/>
              <w:ind w:left="171"/>
              <w:rPr>
                <w:rFonts w:ascii="Tahoma" w:hAnsi="Tahoma" w:cs="Tahoma"/>
                <w:color w:val="000000"/>
                <w:sz w:val="18"/>
                <w:szCs w:val="17"/>
              </w:rPr>
            </w:pP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4472C4" w:themeColor="accent5"/>
                <w:sz w:val="20"/>
                <w:szCs w:val="20"/>
              </w:rPr>
              <w:t xml:space="preserve">. 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>SILVA</w:t>
            </w:r>
            <w:r w:rsidRPr="001E20CF">
              <w:rPr>
                <w:rFonts w:ascii="Arial" w:hAnsi="Arial" w:cs="Arial"/>
                <w:color w:val="4472C4" w:themeColor="accent5"/>
                <w:sz w:val="20"/>
                <w:szCs w:val="20"/>
              </w:rPr>
              <w:tab/>
              <w:t>RUIZ</w:t>
            </w:r>
          </w:p>
        </w:tc>
        <w:tc>
          <w:tcPr>
            <w:tcW w:w="2831" w:type="dxa"/>
            <w:vMerge/>
            <w:tcBorders>
              <w:bottom w:val="nil"/>
              <w:right w:val="nil"/>
            </w:tcBorders>
          </w:tcPr>
          <w:p w:rsidR="00DB60B7" w:rsidRPr="00AA002B" w:rsidRDefault="00DB60B7" w:rsidP="00BB7785">
            <w:pPr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</w:tc>
      </w:tr>
      <w:tr w:rsidR="005D5030" w:rsidRPr="0094548C" w:rsidTr="00AF582E">
        <w:trPr>
          <w:trHeight w:val="329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0B7" w:rsidRPr="0094548C" w:rsidRDefault="00DB60B7" w:rsidP="00CA36F8">
            <w:pPr>
              <w:jc w:val="center"/>
              <w:rPr>
                <w:rFonts w:ascii="Tahoma" w:hAnsi="Tahoma" w:cs="Tahoma"/>
                <w:b/>
                <w:color w:val="538135" w:themeColor="accent6" w:themeShade="BF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DB60B7" w:rsidRPr="00AF582E" w:rsidRDefault="00DB60B7" w:rsidP="00CA36F8">
            <w:pPr>
              <w:jc w:val="center"/>
              <w:rPr>
                <w:rFonts w:ascii="Tahoma" w:hAnsi="Tahoma" w:cs="Tahoma"/>
                <w:b/>
                <w:color w:val="FA846C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582E">
              <w:rPr>
                <w:rFonts w:ascii="Tahoma" w:hAnsi="Tahoma" w:cs="Tahoma"/>
                <w:b/>
                <w:color w:val="FA846C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RESERVAS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:rsidR="00DB60B7" w:rsidRPr="00AF582E" w:rsidRDefault="00DB60B7" w:rsidP="0024424D">
            <w:pPr>
              <w:jc w:val="center"/>
              <w:rPr>
                <w:rFonts w:cstheme="minorHAnsi"/>
                <w:b/>
                <w:color w:val="FA846C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582E">
              <w:rPr>
                <w:rFonts w:cstheme="minorHAnsi"/>
                <w:b/>
                <w:color w:val="FA846C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RESERVAS</w:t>
            </w:r>
          </w:p>
        </w:tc>
        <w:tc>
          <w:tcPr>
            <w:tcW w:w="2975" w:type="dxa"/>
            <w:shd w:val="clear" w:color="auto" w:fill="FFD966" w:themeFill="accent4" w:themeFillTint="99"/>
          </w:tcPr>
          <w:p w:rsidR="00DB60B7" w:rsidRPr="00AF582E" w:rsidRDefault="00DB60B7" w:rsidP="0094548C">
            <w:pPr>
              <w:jc w:val="center"/>
              <w:rPr>
                <w:rFonts w:ascii="Tahoma" w:hAnsi="Tahoma" w:cs="Tahoma"/>
                <w:b/>
                <w:color w:val="FA846C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582E">
              <w:rPr>
                <w:rFonts w:ascii="Tahoma" w:hAnsi="Tahoma" w:cs="Tahoma"/>
                <w:b/>
                <w:color w:val="FA846C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RESERVAS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:rsidR="00DB60B7" w:rsidRPr="00AF582E" w:rsidRDefault="00DB60B7" w:rsidP="00CA36F8">
            <w:pPr>
              <w:jc w:val="center"/>
              <w:rPr>
                <w:rFonts w:ascii="Tahoma" w:hAnsi="Tahoma" w:cs="Tahoma"/>
                <w:b/>
                <w:color w:val="FA846C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582E">
              <w:rPr>
                <w:rFonts w:ascii="Tahoma" w:hAnsi="Tahoma" w:cs="Tahoma"/>
                <w:b/>
                <w:color w:val="FA846C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RESERVAS</w:t>
            </w:r>
          </w:p>
        </w:tc>
        <w:tc>
          <w:tcPr>
            <w:tcW w:w="2831" w:type="dxa"/>
            <w:vMerge/>
            <w:tcBorders>
              <w:bottom w:val="nil"/>
              <w:right w:val="nil"/>
            </w:tcBorders>
            <w:shd w:val="clear" w:color="auto" w:fill="C5E0B3" w:themeFill="accent6" w:themeFillTint="66"/>
          </w:tcPr>
          <w:p w:rsidR="00DB60B7" w:rsidRPr="0094548C" w:rsidRDefault="00DB60B7" w:rsidP="00CA36F8">
            <w:pPr>
              <w:jc w:val="center"/>
              <w:rPr>
                <w:rFonts w:ascii="Tahoma" w:hAnsi="Tahoma" w:cs="Tahoma"/>
                <w:b/>
                <w:color w:val="5B9BD5" w:themeColor="accent1"/>
                <w:sz w:val="18"/>
                <w:szCs w:val="17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B60B7" w:rsidRPr="00AA002B" w:rsidTr="005D5030">
        <w:trPr>
          <w:trHeight w:val="2019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60B7" w:rsidRPr="00AA002B" w:rsidRDefault="00DB60B7" w:rsidP="00906971">
            <w:pPr>
              <w:ind w:left="174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B60B7" w:rsidRPr="0084040A" w:rsidRDefault="00DB60B7" w:rsidP="00906971">
            <w:pPr>
              <w:ind w:left="174"/>
              <w:rPr>
                <w:rFonts w:ascii="Tahoma" w:hAnsi="Tahoma" w:cs="Tahoma"/>
                <w:color w:val="FA846C"/>
                <w:sz w:val="18"/>
                <w:szCs w:val="17"/>
              </w:rPr>
            </w:pPr>
          </w:p>
          <w:p w:rsidR="00803D28" w:rsidRPr="0084040A" w:rsidRDefault="00803D28" w:rsidP="000F1ABF">
            <w:pPr>
              <w:pStyle w:val="Prrafodelista"/>
              <w:ind w:left="598"/>
              <w:rPr>
                <w:color w:val="FA846C"/>
              </w:rPr>
            </w:pPr>
          </w:p>
          <w:p w:rsidR="00DB60B7" w:rsidRPr="000F1ABF" w:rsidRDefault="00DB60B7" w:rsidP="000F1ABF">
            <w:pPr>
              <w:rPr>
                <w:rFonts w:ascii="Tahoma" w:hAnsi="Tahoma" w:cs="Tahoma"/>
                <w:color w:val="FA846C"/>
                <w:sz w:val="18"/>
                <w:szCs w:val="17"/>
              </w:rPr>
            </w:pPr>
          </w:p>
        </w:tc>
        <w:tc>
          <w:tcPr>
            <w:tcW w:w="3119" w:type="dxa"/>
          </w:tcPr>
          <w:p w:rsidR="00DB60B7" w:rsidRPr="0084040A" w:rsidRDefault="00DB60B7" w:rsidP="0024424D">
            <w:pPr>
              <w:rPr>
                <w:rFonts w:cstheme="minorHAnsi"/>
                <w:color w:val="FA846C"/>
              </w:rPr>
            </w:pPr>
          </w:p>
          <w:p w:rsidR="00DB60B7" w:rsidRPr="0084040A" w:rsidRDefault="00DB60B7" w:rsidP="000F1ABF">
            <w:pPr>
              <w:pStyle w:val="Prrafodelista"/>
              <w:ind w:left="455" w:right="-251"/>
              <w:rPr>
                <w:rFonts w:cstheme="minorHAnsi"/>
                <w:color w:val="FA846C"/>
              </w:rPr>
            </w:pPr>
          </w:p>
        </w:tc>
        <w:tc>
          <w:tcPr>
            <w:tcW w:w="2975" w:type="dxa"/>
          </w:tcPr>
          <w:p w:rsidR="00DB60B7" w:rsidRPr="00AA002B" w:rsidRDefault="00DB60B7" w:rsidP="00DB250A">
            <w:pPr>
              <w:ind w:left="180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  <w:p w:rsidR="00DB60B7" w:rsidRPr="00AA002B" w:rsidRDefault="00DB60B7" w:rsidP="00DB250A">
            <w:pPr>
              <w:spacing w:line="360" w:lineRule="auto"/>
              <w:ind w:left="180"/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</w:tc>
        <w:tc>
          <w:tcPr>
            <w:tcW w:w="2977" w:type="dxa"/>
          </w:tcPr>
          <w:p w:rsidR="00DB60B7" w:rsidRPr="00AA002B" w:rsidRDefault="00DB60B7" w:rsidP="00BB7785">
            <w:pPr>
              <w:rPr>
                <w:rFonts w:ascii="Tahoma" w:hAnsi="Tahoma" w:cs="Tahoma"/>
                <w:color w:val="000000"/>
                <w:sz w:val="18"/>
                <w:szCs w:val="17"/>
              </w:rPr>
            </w:pPr>
          </w:p>
        </w:tc>
        <w:tc>
          <w:tcPr>
            <w:tcW w:w="2831" w:type="dxa"/>
            <w:vMerge/>
            <w:tcBorders>
              <w:bottom w:val="nil"/>
              <w:right w:val="nil"/>
            </w:tcBorders>
          </w:tcPr>
          <w:p w:rsidR="00DB60B7" w:rsidRPr="00AA002B" w:rsidRDefault="00DB60B7" w:rsidP="00BB7785">
            <w:pPr>
              <w:rPr>
                <w:rFonts w:ascii="Tahoma" w:hAnsi="Tahoma" w:cs="Tahoma"/>
                <w:b/>
                <w:color w:val="000000"/>
                <w:sz w:val="18"/>
                <w:szCs w:val="17"/>
              </w:rPr>
            </w:pPr>
          </w:p>
        </w:tc>
      </w:tr>
    </w:tbl>
    <w:p w:rsidR="00BB7785" w:rsidRDefault="00BB7785" w:rsidP="00BB7785">
      <w:pPr>
        <w:rPr>
          <w:rFonts w:ascii="Tahoma" w:hAnsi="Tahoma" w:cs="Tahoma"/>
          <w:color w:val="000000"/>
          <w:sz w:val="17"/>
          <w:szCs w:val="17"/>
        </w:rPr>
      </w:pPr>
    </w:p>
    <w:p w:rsidR="00463DB3" w:rsidRPr="003E64C4" w:rsidRDefault="003E64C4" w:rsidP="00C14FFB">
      <w:pPr>
        <w:ind w:right="709"/>
        <w:jc w:val="center"/>
        <w:rPr>
          <w:rFonts w:ascii="Tahoma" w:hAnsi="Tahoma" w:cs="Tahoma"/>
          <w:color w:val="000000"/>
          <w:sz w:val="14"/>
          <w:szCs w:val="17"/>
        </w:rPr>
      </w:pPr>
      <w:r w:rsidRPr="003E64C4">
        <w:rPr>
          <w:rFonts w:ascii="Tahoma" w:hAnsi="Tahoma" w:cs="Tahoma"/>
          <w:color w:val="000000"/>
          <w:sz w:val="14"/>
          <w:szCs w:val="17"/>
        </w:rPr>
        <w:t>Los datos de cará</w:t>
      </w:r>
      <w:r>
        <w:rPr>
          <w:rFonts w:ascii="Tahoma" w:hAnsi="Tahoma" w:cs="Tahoma"/>
          <w:color w:val="000000"/>
          <w:sz w:val="14"/>
          <w:szCs w:val="17"/>
        </w:rPr>
        <w:t>c</w:t>
      </w:r>
      <w:r w:rsidRPr="003E64C4">
        <w:rPr>
          <w:rFonts w:ascii="Tahoma" w:hAnsi="Tahoma" w:cs="Tahoma"/>
          <w:color w:val="000000"/>
          <w:sz w:val="14"/>
          <w:szCs w:val="17"/>
        </w:rPr>
        <w:t>ter personal que se facilitaron mediante la inscripción online serán tratados por la Viceconsejería de Cultura e incorporados a la actividad de tratamiento “Actividades de biblioteca”, cuya finalidad es la gestación de actividades culturales organizadas por las bibliotecas públicas de la región. Este tratamiento</w:t>
      </w:r>
      <w:r>
        <w:rPr>
          <w:rFonts w:ascii="Tahoma" w:hAnsi="Tahoma" w:cs="Tahoma"/>
          <w:color w:val="000000"/>
          <w:sz w:val="14"/>
          <w:szCs w:val="17"/>
        </w:rPr>
        <w:t xml:space="preserve"> está legitimado por el cumplimiento de</w:t>
      </w:r>
      <w:r w:rsidR="00BB769A">
        <w:rPr>
          <w:rFonts w:ascii="Tahoma" w:hAnsi="Tahoma" w:cs="Tahoma"/>
          <w:color w:val="000000"/>
          <w:sz w:val="14"/>
          <w:szCs w:val="17"/>
        </w:rPr>
        <w:t xml:space="preserve"> una obligación legal y ejercicio de poderes </w:t>
      </w:r>
      <w:r w:rsidR="00AB249A">
        <w:rPr>
          <w:rFonts w:ascii="Tahoma" w:hAnsi="Tahoma" w:cs="Tahoma"/>
          <w:color w:val="000000"/>
          <w:sz w:val="14"/>
          <w:szCs w:val="17"/>
        </w:rPr>
        <w:t>públicos</w:t>
      </w:r>
      <w:r w:rsidR="00BB769A">
        <w:rPr>
          <w:rFonts w:ascii="Tahoma" w:hAnsi="Tahoma" w:cs="Tahoma"/>
          <w:color w:val="000000"/>
          <w:sz w:val="14"/>
          <w:szCs w:val="17"/>
        </w:rPr>
        <w:t xml:space="preserve"> (Ley 3/2011, de 24 de febrero, de la Lectura y de las Bibliotecas de Castilla-La Mancha y en la restante normativa de desarrollo) y no existe cesión de datos. Puede acceder, rectificar o suprimir los datos</w:t>
      </w:r>
      <w:r w:rsidR="0027503A">
        <w:rPr>
          <w:rFonts w:ascii="Tahoma" w:hAnsi="Tahoma" w:cs="Tahoma"/>
          <w:color w:val="000000"/>
          <w:sz w:val="14"/>
          <w:szCs w:val="17"/>
        </w:rPr>
        <w:t xml:space="preserve"> en</w:t>
      </w:r>
      <w:r w:rsidR="00C14FFB">
        <w:rPr>
          <w:rFonts w:ascii="Tahoma" w:hAnsi="Tahoma" w:cs="Tahoma"/>
          <w:color w:val="000000"/>
          <w:sz w:val="14"/>
          <w:szCs w:val="17"/>
        </w:rPr>
        <w:t>:</w:t>
      </w:r>
      <w:r w:rsidR="00C14FFB" w:rsidRPr="00C14FFB">
        <w:rPr>
          <w:rFonts w:ascii="Tahoma" w:hAnsi="Tahoma" w:cs="Tahoma"/>
          <w:b/>
          <w:color w:val="000000"/>
          <w:sz w:val="14"/>
          <w:szCs w:val="17"/>
        </w:rPr>
        <w:t xml:space="preserve"> protecciondatos@jccm.es</w:t>
      </w:r>
    </w:p>
    <w:p w:rsidR="00463DB3" w:rsidRDefault="00463DB3" w:rsidP="00BB7785">
      <w:pPr>
        <w:rPr>
          <w:rFonts w:ascii="Tahoma" w:hAnsi="Tahoma" w:cs="Tahoma"/>
          <w:color w:val="000000"/>
          <w:sz w:val="17"/>
          <w:szCs w:val="17"/>
        </w:rPr>
        <w:sectPr w:rsidR="00463DB3" w:rsidSect="002C5981">
          <w:type w:val="continuous"/>
          <w:pgSz w:w="16838" w:h="11906" w:orient="landscape"/>
          <w:pgMar w:top="567" w:right="678" w:bottom="142" w:left="1417" w:header="708" w:footer="708" w:gutter="0"/>
          <w:cols w:space="110"/>
          <w:docGrid w:linePitch="360"/>
        </w:sectPr>
      </w:pPr>
    </w:p>
    <w:p w:rsidR="00BB7785" w:rsidRDefault="00BB7785" w:rsidP="002C5981">
      <w:pPr>
        <w:rPr>
          <w:rFonts w:ascii="Tahoma" w:hAnsi="Tahoma" w:cs="Tahoma"/>
          <w:color w:val="000000"/>
          <w:sz w:val="17"/>
          <w:szCs w:val="17"/>
        </w:rPr>
      </w:pPr>
    </w:p>
    <w:sectPr w:rsidR="00BB7785" w:rsidSect="00BB7785">
      <w:type w:val="continuous"/>
      <w:pgSz w:w="16838" w:h="11906" w:orient="landscape"/>
      <w:pgMar w:top="709" w:right="1417" w:bottom="1701" w:left="1417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AF" w:rsidRDefault="002050AF" w:rsidP="009D0AF5">
      <w:pPr>
        <w:spacing w:after="0" w:line="240" w:lineRule="auto"/>
      </w:pPr>
      <w:r>
        <w:separator/>
      </w:r>
    </w:p>
  </w:endnote>
  <w:endnote w:type="continuationSeparator" w:id="0">
    <w:p w:rsidR="002050AF" w:rsidRDefault="002050AF" w:rsidP="009D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AF" w:rsidRDefault="002050AF" w:rsidP="009D0AF5">
      <w:pPr>
        <w:spacing w:after="0" w:line="240" w:lineRule="auto"/>
      </w:pPr>
      <w:r>
        <w:separator/>
      </w:r>
    </w:p>
  </w:footnote>
  <w:footnote w:type="continuationSeparator" w:id="0">
    <w:p w:rsidR="002050AF" w:rsidRDefault="002050AF" w:rsidP="009D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A61"/>
    <w:multiLevelType w:val="hybridMultilevel"/>
    <w:tmpl w:val="68202050"/>
    <w:lvl w:ilvl="0" w:tplc="DE1EDABA">
      <w:start w:val="1"/>
      <w:numFmt w:val="upperRoman"/>
      <w:lvlText w:val="%1."/>
      <w:lvlJc w:val="left"/>
      <w:pPr>
        <w:ind w:left="457" w:hanging="720"/>
      </w:pPr>
      <w:rPr>
        <w:rFonts w:hint="default"/>
      </w:rPr>
    </w:lvl>
    <w:lvl w:ilvl="1" w:tplc="06A8A430">
      <w:start w:val="1"/>
      <w:numFmt w:val="upperLetter"/>
      <w:lvlText w:val="%2."/>
      <w:lvlJc w:val="left"/>
      <w:pPr>
        <w:ind w:left="81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537" w:hanging="180"/>
      </w:pPr>
    </w:lvl>
    <w:lvl w:ilvl="3" w:tplc="0C0A000F" w:tentative="1">
      <w:start w:val="1"/>
      <w:numFmt w:val="decimal"/>
      <w:lvlText w:val="%4."/>
      <w:lvlJc w:val="left"/>
      <w:pPr>
        <w:ind w:left="2257" w:hanging="360"/>
      </w:pPr>
    </w:lvl>
    <w:lvl w:ilvl="4" w:tplc="0C0A0019" w:tentative="1">
      <w:start w:val="1"/>
      <w:numFmt w:val="lowerLetter"/>
      <w:lvlText w:val="%5."/>
      <w:lvlJc w:val="left"/>
      <w:pPr>
        <w:ind w:left="2977" w:hanging="360"/>
      </w:pPr>
    </w:lvl>
    <w:lvl w:ilvl="5" w:tplc="0C0A001B" w:tentative="1">
      <w:start w:val="1"/>
      <w:numFmt w:val="lowerRoman"/>
      <w:lvlText w:val="%6."/>
      <w:lvlJc w:val="right"/>
      <w:pPr>
        <w:ind w:left="3697" w:hanging="180"/>
      </w:pPr>
    </w:lvl>
    <w:lvl w:ilvl="6" w:tplc="0C0A000F" w:tentative="1">
      <w:start w:val="1"/>
      <w:numFmt w:val="decimal"/>
      <w:lvlText w:val="%7."/>
      <w:lvlJc w:val="left"/>
      <w:pPr>
        <w:ind w:left="4417" w:hanging="360"/>
      </w:pPr>
    </w:lvl>
    <w:lvl w:ilvl="7" w:tplc="0C0A0019" w:tentative="1">
      <w:start w:val="1"/>
      <w:numFmt w:val="lowerLetter"/>
      <w:lvlText w:val="%8."/>
      <w:lvlJc w:val="left"/>
      <w:pPr>
        <w:ind w:left="5137" w:hanging="360"/>
      </w:pPr>
    </w:lvl>
    <w:lvl w:ilvl="8" w:tplc="0C0A001B" w:tentative="1">
      <w:start w:val="1"/>
      <w:numFmt w:val="lowerRoman"/>
      <w:lvlText w:val="%9."/>
      <w:lvlJc w:val="right"/>
      <w:pPr>
        <w:ind w:left="5857" w:hanging="180"/>
      </w:pPr>
    </w:lvl>
  </w:abstractNum>
  <w:abstractNum w:abstractNumId="1" w15:restartNumberingAfterBreak="0">
    <w:nsid w:val="014E414C"/>
    <w:multiLevelType w:val="hybridMultilevel"/>
    <w:tmpl w:val="870663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E8B"/>
    <w:multiLevelType w:val="hybridMultilevel"/>
    <w:tmpl w:val="00EA6380"/>
    <w:lvl w:ilvl="0" w:tplc="7A0A4AB8">
      <w:start w:val="1"/>
      <w:numFmt w:val="upperLetter"/>
      <w:lvlText w:val="%1."/>
      <w:lvlJc w:val="left"/>
      <w:pPr>
        <w:ind w:left="5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1B76255C"/>
    <w:multiLevelType w:val="hybridMultilevel"/>
    <w:tmpl w:val="07AE0616"/>
    <w:lvl w:ilvl="0" w:tplc="AA22575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3" w:hanging="360"/>
      </w:pPr>
    </w:lvl>
    <w:lvl w:ilvl="2" w:tplc="0C0A001B" w:tentative="1">
      <w:start w:val="1"/>
      <w:numFmt w:val="lowerRoman"/>
      <w:lvlText w:val="%3."/>
      <w:lvlJc w:val="right"/>
      <w:pPr>
        <w:ind w:left="1973" w:hanging="180"/>
      </w:pPr>
    </w:lvl>
    <w:lvl w:ilvl="3" w:tplc="0C0A000F" w:tentative="1">
      <w:start w:val="1"/>
      <w:numFmt w:val="decimal"/>
      <w:lvlText w:val="%4."/>
      <w:lvlJc w:val="left"/>
      <w:pPr>
        <w:ind w:left="2693" w:hanging="360"/>
      </w:pPr>
    </w:lvl>
    <w:lvl w:ilvl="4" w:tplc="0C0A0019" w:tentative="1">
      <w:start w:val="1"/>
      <w:numFmt w:val="lowerLetter"/>
      <w:lvlText w:val="%5."/>
      <w:lvlJc w:val="left"/>
      <w:pPr>
        <w:ind w:left="3413" w:hanging="360"/>
      </w:pPr>
    </w:lvl>
    <w:lvl w:ilvl="5" w:tplc="0C0A001B" w:tentative="1">
      <w:start w:val="1"/>
      <w:numFmt w:val="lowerRoman"/>
      <w:lvlText w:val="%6."/>
      <w:lvlJc w:val="right"/>
      <w:pPr>
        <w:ind w:left="4133" w:hanging="180"/>
      </w:pPr>
    </w:lvl>
    <w:lvl w:ilvl="6" w:tplc="0C0A000F" w:tentative="1">
      <w:start w:val="1"/>
      <w:numFmt w:val="decimal"/>
      <w:lvlText w:val="%7."/>
      <w:lvlJc w:val="left"/>
      <w:pPr>
        <w:ind w:left="4853" w:hanging="360"/>
      </w:pPr>
    </w:lvl>
    <w:lvl w:ilvl="7" w:tplc="0C0A0019" w:tentative="1">
      <w:start w:val="1"/>
      <w:numFmt w:val="lowerLetter"/>
      <w:lvlText w:val="%8."/>
      <w:lvlJc w:val="left"/>
      <w:pPr>
        <w:ind w:left="5573" w:hanging="360"/>
      </w:pPr>
    </w:lvl>
    <w:lvl w:ilvl="8" w:tplc="0C0A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2D1EF8"/>
    <w:multiLevelType w:val="hybridMultilevel"/>
    <w:tmpl w:val="DE480676"/>
    <w:lvl w:ilvl="0" w:tplc="FDCE5AF4">
      <w:start w:val="1"/>
      <w:numFmt w:val="upperLetter"/>
      <w:lvlText w:val="%1."/>
      <w:lvlJc w:val="left"/>
      <w:pPr>
        <w:ind w:left="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7" w:hanging="360"/>
      </w:pPr>
    </w:lvl>
    <w:lvl w:ilvl="2" w:tplc="0C0A001B" w:tentative="1">
      <w:start w:val="1"/>
      <w:numFmt w:val="lowerRoman"/>
      <w:lvlText w:val="%3."/>
      <w:lvlJc w:val="right"/>
      <w:pPr>
        <w:ind w:left="1837" w:hanging="180"/>
      </w:pPr>
    </w:lvl>
    <w:lvl w:ilvl="3" w:tplc="0C0A000F" w:tentative="1">
      <w:start w:val="1"/>
      <w:numFmt w:val="decimal"/>
      <w:lvlText w:val="%4."/>
      <w:lvlJc w:val="left"/>
      <w:pPr>
        <w:ind w:left="2557" w:hanging="360"/>
      </w:pPr>
    </w:lvl>
    <w:lvl w:ilvl="4" w:tplc="0C0A0019" w:tentative="1">
      <w:start w:val="1"/>
      <w:numFmt w:val="lowerLetter"/>
      <w:lvlText w:val="%5."/>
      <w:lvlJc w:val="left"/>
      <w:pPr>
        <w:ind w:left="3277" w:hanging="360"/>
      </w:pPr>
    </w:lvl>
    <w:lvl w:ilvl="5" w:tplc="0C0A001B" w:tentative="1">
      <w:start w:val="1"/>
      <w:numFmt w:val="lowerRoman"/>
      <w:lvlText w:val="%6."/>
      <w:lvlJc w:val="right"/>
      <w:pPr>
        <w:ind w:left="3997" w:hanging="180"/>
      </w:pPr>
    </w:lvl>
    <w:lvl w:ilvl="6" w:tplc="0C0A000F" w:tentative="1">
      <w:start w:val="1"/>
      <w:numFmt w:val="decimal"/>
      <w:lvlText w:val="%7."/>
      <w:lvlJc w:val="left"/>
      <w:pPr>
        <w:ind w:left="4717" w:hanging="360"/>
      </w:pPr>
    </w:lvl>
    <w:lvl w:ilvl="7" w:tplc="0C0A0019" w:tentative="1">
      <w:start w:val="1"/>
      <w:numFmt w:val="lowerLetter"/>
      <w:lvlText w:val="%8."/>
      <w:lvlJc w:val="left"/>
      <w:pPr>
        <w:ind w:left="5437" w:hanging="360"/>
      </w:pPr>
    </w:lvl>
    <w:lvl w:ilvl="8" w:tplc="0C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22427E96"/>
    <w:multiLevelType w:val="hybridMultilevel"/>
    <w:tmpl w:val="E9786882"/>
    <w:lvl w:ilvl="0" w:tplc="6E24CD98">
      <w:start w:val="1"/>
      <w:numFmt w:val="upperLetter"/>
      <w:lvlText w:val="%1."/>
      <w:lvlJc w:val="left"/>
      <w:pPr>
        <w:ind w:left="3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2" w:hanging="360"/>
      </w:pPr>
    </w:lvl>
    <w:lvl w:ilvl="2" w:tplc="0C0A001B" w:tentative="1">
      <w:start w:val="1"/>
      <w:numFmt w:val="lowerRoman"/>
      <w:lvlText w:val="%3."/>
      <w:lvlJc w:val="right"/>
      <w:pPr>
        <w:ind w:left="1832" w:hanging="180"/>
      </w:pPr>
    </w:lvl>
    <w:lvl w:ilvl="3" w:tplc="0C0A000F" w:tentative="1">
      <w:start w:val="1"/>
      <w:numFmt w:val="decimal"/>
      <w:lvlText w:val="%4."/>
      <w:lvlJc w:val="left"/>
      <w:pPr>
        <w:ind w:left="2552" w:hanging="360"/>
      </w:pPr>
    </w:lvl>
    <w:lvl w:ilvl="4" w:tplc="0C0A0019" w:tentative="1">
      <w:start w:val="1"/>
      <w:numFmt w:val="lowerLetter"/>
      <w:lvlText w:val="%5."/>
      <w:lvlJc w:val="left"/>
      <w:pPr>
        <w:ind w:left="3272" w:hanging="360"/>
      </w:pPr>
    </w:lvl>
    <w:lvl w:ilvl="5" w:tplc="0C0A001B" w:tentative="1">
      <w:start w:val="1"/>
      <w:numFmt w:val="lowerRoman"/>
      <w:lvlText w:val="%6."/>
      <w:lvlJc w:val="right"/>
      <w:pPr>
        <w:ind w:left="3992" w:hanging="180"/>
      </w:pPr>
    </w:lvl>
    <w:lvl w:ilvl="6" w:tplc="0C0A000F" w:tentative="1">
      <w:start w:val="1"/>
      <w:numFmt w:val="decimal"/>
      <w:lvlText w:val="%7."/>
      <w:lvlJc w:val="left"/>
      <w:pPr>
        <w:ind w:left="4712" w:hanging="360"/>
      </w:pPr>
    </w:lvl>
    <w:lvl w:ilvl="7" w:tplc="0C0A0019" w:tentative="1">
      <w:start w:val="1"/>
      <w:numFmt w:val="lowerLetter"/>
      <w:lvlText w:val="%8."/>
      <w:lvlJc w:val="left"/>
      <w:pPr>
        <w:ind w:left="5432" w:hanging="360"/>
      </w:pPr>
    </w:lvl>
    <w:lvl w:ilvl="8" w:tplc="0C0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 w15:restartNumberingAfterBreak="0">
    <w:nsid w:val="2BF50D4A"/>
    <w:multiLevelType w:val="hybridMultilevel"/>
    <w:tmpl w:val="8DF4611A"/>
    <w:lvl w:ilvl="0" w:tplc="179C3A36">
      <w:start w:val="1"/>
      <w:numFmt w:val="upperLetter"/>
      <w:lvlText w:val="%1."/>
      <w:lvlJc w:val="left"/>
      <w:pPr>
        <w:ind w:left="39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7" w:hanging="360"/>
      </w:pPr>
    </w:lvl>
    <w:lvl w:ilvl="2" w:tplc="0C0A001B" w:tentative="1">
      <w:start w:val="1"/>
      <w:numFmt w:val="lowerRoman"/>
      <w:lvlText w:val="%3."/>
      <w:lvlJc w:val="right"/>
      <w:pPr>
        <w:ind w:left="1837" w:hanging="180"/>
      </w:pPr>
    </w:lvl>
    <w:lvl w:ilvl="3" w:tplc="0C0A000F" w:tentative="1">
      <w:start w:val="1"/>
      <w:numFmt w:val="decimal"/>
      <w:lvlText w:val="%4."/>
      <w:lvlJc w:val="left"/>
      <w:pPr>
        <w:ind w:left="2557" w:hanging="360"/>
      </w:pPr>
    </w:lvl>
    <w:lvl w:ilvl="4" w:tplc="0C0A0019" w:tentative="1">
      <w:start w:val="1"/>
      <w:numFmt w:val="lowerLetter"/>
      <w:lvlText w:val="%5."/>
      <w:lvlJc w:val="left"/>
      <w:pPr>
        <w:ind w:left="3277" w:hanging="360"/>
      </w:pPr>
    </w:lvl>
    <w:lvl w:ilvl="5" w:tplc="0C0A001B" w:tentative="1">
      <w:start w:val="1"/>
      <w:numFmt w:val="lowerRoman"/>
      <w:lvlText w:val="%6."/>
      <w:lvlJc w:val="right"/>
      <w:pPr>
        <w:ind w:left="3997" w:hanging="180"/>
      </w:pPr>
    </w:lvl>
    <w:lvl w:ilvl="6" w:tplc="0C0A000F" w:tentative="1">
      <w:start w:val="1"/>
      <w:numFmt w:val="decimal"/>
      <w:lvlText w:val="%7."/>
      <w:lvlJc w:val="left"/>
      <w:pPr>
        <w:ind w:left="4717" w:hanging="360"/>
      </w:pPr>
    </w:lvl>
    <w:lvl w:ilvl="7" w:tplc="0C0A0019" w:tentative="1">
      <w:start w:val="1"/>
      <w:numFmt w:val="lowerLetter"/>
      <w:lvlText w:val="%8."/>
      <w:lvlJc w:val="left"/>
      <w:pPr>
        <w:ind w:left="5437" w:hanging="360"/>
      </w:pPr>
    </w:lvl>
    <w:lvl w:ilvl="8" w:tplc="0C0A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7" w15:restartNumberingAfterBreak="0">
    <w:nsid w:val="2E275587"/>
    <w:multiLevelType w:val="hybridMultilevel"/>
    <w:tmpl w:val="5DAE79BC"/>
    <w:lvl w:ilvl="0" w:tplc="D9727A1E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534EE"/>
    <w:multiLevelType w:val="hybridMultilevel"/>
    <w:tmpl w:val="92AEBAF6"/>
    <w:lvl w:ilvl="0" w:tplc="141E0D7C">
      <w:start w:val="1"/>
      <w:numFmt w:val="upperLetter"/>
      <w:lvlText w:val="%1."/>
      <w:lvlJc w:val="left"/>
      <w:pPr>
        <w:ind w:left="5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4" w:hanging="360"/>
      </w:pPr>
    </w:lvl>
    <w:lvl w:ilvl="2" w:tplc="0C0A001B" w:tentative="1">
      <w:start w:val="1"/>
      <w:numFmt w:val="lowerRoman"/>
      <w:lvlText w:val="%3."/>
      <w:lvlJc w:val="right"/>
      <w:pPr>
        <w:ind w:left="1974" w:hanging="180"/>
      </w:pPr>
    </w:lvl>
    <w:lvl w:ilvl="3" w:tplc="0C0A000F" w:tentative="1">
      <w:start w:val="1"/>
      <w:numFmt w:val="decimal"/>
      <w:lvlText w:val="%4."/>
      <w:lvlJc w:val="left"/>
      <w:pPr>
        <w:ind w:left="2694" w:hanging="360"/>
      </w:pPr>
    </w:lvl>
    <w:lvl w:ilvl="4" w:tplc="0C0A0019" w:tentative="1">
      <w:start w:val="1"/>
      <w:numFmt w:val="lowerLetter"/>
      <w:lvlText w:val="%5."/>
      <w:lvlJc w:val="left"/>
      <w:pPr>
        <w:ind w:left="3414" w:hanging="360"/>
      </w:pPr>
    </w:lvl>
    <w:lvl w:ilvl="5" w:tplc="0C0A001B" w:tentative="1">
      <w:start w:val="1"/>
      <w:numFmt w:val="lowerRoman"/>
      <w:lvlText w:val="%6."/>
      <w:lvlJc w:val="right"/>
      <w:pPr>
        <w:ind w:left="4134" w:hanging="180"/>
      </w:pPr>
    </w:lvl>
    <w:lvl w:ilvl="6" w:tplc="0C0A000F" w:tentative="1">
      <w:start w:val="1"/>
      <w:numFmt w:val="decimal"/>
      <w:lvlText w:val="%7."/>
      <w:lvlJc w:val="left"/>
      <w:pPr>
        <w:ind w:left="4854" w:hanging="360"/>
      </w:pPr>
    </w:lvl>
    <w:lvl w:ilvl="7" w:tplc="0C0A0019" w:tentative="1">
      <w:start w:val="1"/>
      <w:numFmt w:val="lowerLetter"/>
      <w:lvlText w:val="%8."/>
      <w:lvlJc w:val="left"/>
      <w:pPr>
        <w:ind w:left="5574" w:hanging="360"/>
      </w:pPr>
    </w:lvl>
    <w:lvl w:ilvl="8" w:tplc="0C0A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9" w15:restartNumberingAfterBreak="0">
    <w:nsid w:val="380D099F"/>
    <w:multiLevelType w:val="hybridMultilevel"/>
    <w:tmpl w:val="A7B8D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DE8"/>
    <w:multiLevelType w:val="hybridMultilevel"/>
    <w:tmpl w:val="0B4EF228"/>
    <w:lvl w:ilvl="0" w:tplc="36D61AA8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D994AB1"/>
    <w:multiLevelType w:val="hybridMultilevel"/>
    <w:tmpl w:val="1D0E0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24D6A"/>
    <w:multiLevelType w:val="hybridMultilevel"/>
    <w:tmpl w:val="08C487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D1425"/>
    <w:multiLevelType w:val="hybridMultilevel"/>
    <w:tmpl w:val="C4EC1772"/>
    <w:lvl w:ilvl="0" w:tplc="12D01B40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4E2F2A88"/>
    <w:multiLevelType w:val="hybridMultilevel"/>
    <w:tmpl w:val="9AF40A3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BB3088B"/>
    <w:multiLevelType w:val="hybridMultilevel"/>
    <w:tmpl w:val="B6BCCC48"/>
    <w:lvl w:ilvl="0" w:tplc="0C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6C960A4B"/>
    <w:multiLevelType w:val="hybridMultilevel"/>
    <w:tmpl w:val="1D3603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7" w15:restartNumberingAfterBreak="0">
    <w:nsid w:val="74622C59"/>
    <w:multiLevelType w:val="hybridMultilevel"/>
    <w:tmpl w:val="6FB275A0"/>
    <w:lvl w:ilvl="0" w:tplc="AD2299A2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75C1496E"/>
    <w:multiLevelType w:val="hybridMultilevel"/>
    <w:tmpl w:val="484605F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15"/>
  </w:num>
  <w:num w:numId="6">
    <w:abstractNumId w:val="5"/>
  </w:num>
  <w:num w:numId="7">
    <w:abstractNumId w:val="16"/>
  </w:num>
  <w:num w:numId="8">
    <w:abstractNumId w:val="6"/>
  </w:num>
  <w:num w:numId="9">
    <w:abstractNumId w:val="4"/>
  </w:num>
  <w:num w:numId="10">
    <w:abstractNumId w:val="14"/>
  </w:num>
  <w:num w:numId="11">
    <w:abstractNumId w:val="17"/>
  </w:num>
  <w:num w:numId="12">
    <w:abstractNumId w:val="9"/>
  </w:num>
  <w:num w:numId="13">
    <w:abstractNumId w:val="18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18"/>
    <w:rsid w:val="00016E78"/>
    <w:rsid w:val="0008752A"/>
    <w:rsid w:val="000A4005"/>
    <w:rsid w:val="000E432E"/>
    <w:rsid w:val="000F1ABF"/>
    <w:rsid w:val="001D5DBC"/>
    <w:rsid w:val="001E20CF"/>
    <w:rsid w:val="002050AF"/>
    <w:rsid w:val="0024424D"/>
    <w:rsid w:val="0027503A"/>
    <w:rsid w:val="002C5981"/>
    <w:rsid w:val="002D1E12"/>
    <w:rsid w:val="003054EC"/>
    <w:rsid w:val="003B5542"/>
    <w:rsid w:val="003C623C"/>
    <w:rsid w:val="003E64C4"/>
    <w:rsid w:val="00463DB3"/>
    <w:rsid w:val="0057777C"/>
    <w:rsid w:val="005D5030"/>
    <w:rsid w:val="006634CE"/>
    <w:rsid w:val="00724B0E"/>
    <w:rsid w:val="00732718"/>
    <w:rsid w:val="007829FA"/>
    <w:rsid w:val="007E5595"/>
    <w:rsid w:val="00803D28"/>
    <w:rsid w:val="00814D89"/>
    <w:rsid w:val="0084040A"/>
    <w:rsid w:val="00906971"/>
    <w:rsid w:val="00937725"/>
    <w:rsid w:val="0094548C"/>
    <w:rsid w:val="009633E1"/>
    <w:rsid w:val="009D0AF5"/>
    <w:rsid w:val="00AA002B"/>
    <w:rsid w:val="00AA5865"/>
    <w:rsid w:val="00AB249A"/>
    <w:rsid w:val="00AF582E"/>
    <w:rsid w:val="00BB769A"/>
    <w:rsid w:val="00BB7785"/>
    <w:rsid w:val="00C128D5"/>
    <w:rsid w:val="00C14FFB"/>
    <w:rsid w:val="00C213D3"/>
    <w:rsid w:val="00CA36F8"/>
    <w:rsid w:val="00CB5E33"/>
    <w:rsid w:val="00D22F45"/>
    <w:rsid w:val="00D31172"/>
    <w:rsid w:val="00DB250A"/>
    <w:rsid w:val="00DB60B7"/>
    <w:rsid w:val="00EC44D5"/>
    <w:rsid w:val="00F07174"/>
    <w:rsid w:val="00FA421B"/>
    <w:rsid w:val="00FE5287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05DE3"/>
  <w15:chartTrackingRefBased/>
  <w15:docId w15:val="{B2A99CDE-BEB3-4D44-A41B-36A812F3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7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36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AF5"/>
  </w:style>
  <w:style w:type="paragraph" w:styleId="Piedepgina">
    <w:name w:val="footer"/>
    <w:basedOn w:val="Normal"/>
    <w:link w:val="PiedepginaCar"/>
    <w:uiPriority w:val="99"/>
    <w:unhideWhenUsed/>
    <w:rsid w:val="009D0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AF5"/>
  </w:style>
  <w:style w:type="paragraph" w:styleId="Textodeglobo">
    <w:name w:val="Balloon Text"/>
    <w:basedOn w:val="Normal"/>
    <w:link w:val="TextodegloboCar"/>
    <w:uiPriority w:val="99"/>
    <w:semiHidden/>
    <w:unhideWhenUsed/>
    <w:rsid w:val="00A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0CE7-F27A-4D2F-A50B-E6141189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Avila Revenga</dc:creator>
  <cp:keywords/>
  <dc:description/>
  <cp:lastModifiedBy>Vanesa Lopez Rivas</cp:lastModifiedBy>
  <cp:revision>3</cp:revision>
  <cp:lastPrinted>2021-09-21T07:58:00Z</cp:lastPrinted>
  <dcterms:created xsi:type="dcterms:W3CDTF">2022-09-28T10:50:00Z</dcterms:created>
  <dcterms:modified xsi:type="dcterms:W3CDTF">2022-09-28T11:13:00Z</dcterms:modified>
</cp:coreProperties>
</file>